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11AA" w14:textId="77777777" w:rsidR="004E26E4" w:rsidRDefault="004E26E4" w:rsidP="00CC0CE2">
      <w:pPr>
        <w:spacing w:after="0" w:line="240" w:lineRule="auto"/>
        <w:rPr>
          <w:rFonts w:ascii="Arial" w:hAnsi="Arial" w:cs="Arial"/>
          <w:b/>
        </w:rPr>
      </w:pPr>
    </w:p>
    <w:p w14:paraId="33E7534B" w14:textId="6933BF25" w:rsidR="00CC0CE2" w:rsidRPr="0083408B" w:rsidRDefault="00CC0CE2" w:rsidP="00CC0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1056"/>
      </w:tblGrid>
      <w:tr w:rsidR="00FB5079" w:rsidRPr="00CB1311" w14:paraId="751E1572" w14:textId="77777777" w:rsidTr="00F279B1">
        <w:trPr>
          <w:trHeight w:val="983"/>
        </w:trPr>
        <w:tc>
          <w:tcPr>
            <w:tcW w:w="14879" w:type="dxa"/>
            <w:gridSpan w:val="2"/>
            <w:shd w:val="clear" w:color="auto" w:fill="EEECE1" w:themeFill="background2"/>
            <w:vAlign w:val="center"/>
          </w:tcPr>
          <w:p w14:paraId="0402A91B" w14:textId="5A256961" w:rsidR="00FB5079" w:rsidRPr="00FB5079" w:rsidRDefault="00FB5079" w:rsidP="00CA0F2D">
            <w:pPr>
              <w:jc w:val="center"/>
              <w:rPr>
                <w:rFonts w:ascii="Arial" w:hAnsi="Arial" w:cs="Arial"/>
              </w:rPr>
            </w:pPr>
            <w:r w:rsidRPr="00FB5079">
              <w:rPr>
                <w:rFonts w:ascii="Arial" w:hAnsi="Arial" w:cs="Arial"/>
                <w:b/>
                <w:sz w:val="28"/>
                <w:szCs w:val="28"/>
              </w:rPr>
              <w:t xml:space="preserve">Annual Infection Prevention and Control Statement </w:t>
            </w:r>
            <w:r w:rsidR="004F1FD8">
              <w:rPr>
                <w:rFonts w:ascii="Arial" w:hAnsi="Arial" w:cs="Arial"/>
                <w:b/>
                <w:sz w:val="28"/>
                <w:szCs w:val="28"/>
              </w:rPr>
              <w:t>(Adult Social Care)</w:t>
            </w:r>
          </w:p>
        </w:tc>
      </w:tr>
      <w:tr w:rsidR="00FB5079" w:rsidRPr="00CB1311" w14:paraId="206F6930" w14:textId="77777777" w:rsidTr="00F279B1">
        <w:trPr>
          <w:trHeight w:val="554"/>
        </w:trPr>
        <w:tc>
          <w:tcPr>
            <w:tcW w:w="3823" w:type="dxa"/>
            <w:shd w:val="clear" w:color="auto" w:fill="EEECE1" w:themeFill="background2"/>
            <w:vAlign w:val="center"/>
          </w:tcPr>
          <w:p w14:paraId="1E29AFCD" w14:textId="4122E2DE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Name of Setting:</w:t>
            </w:r>
          </w:p>
        </w:tc>
        <w:tc>
          <w:tcPr>
            <w:tcW w:w="11056" w:type="dxa"/>
            <w:vAlign w:val="center"/>
          </w:tcPr>
          <w:p w14:paraId="404A08D7" w14:textId="77777777" w:rsidR="00FB5079" w:rsidRPr="00FB5079" w:rsidRDefault="00FB5079" w:rsidP="00FB5079">
            <w:pPr>
              <w:jc w:val="center"/>
              <w:rPr>
                <w:rFonts w:ascii="Arial" w:hAnsi="Arial" w:cs="Arial"/>
              </w:rPr>
            </w:pPr>
          </w:p>
        </w:tc>
      </w:tr>
      <w:tr w:rsidR="00FB5079" w:rsidRPr="00CB1311" w14:paraId="5B614495" w14:textId="77777777" w:rsidTr="00F279B1">
        <w:trPr>
          <w:trHeight w:val="562"/>
        </w:trPr>
        <w:tc>
          <w:tcPr>
            <w:tcW w:w="3823" w:type="dxa"/>
            <w:shd w:val="clear" w:color="auto" w:fill="EEECE1" w:themeFill="background2"/>
            <w:vAlign w:val="center"/>
          </w:tcPr>
          <w:p w14:paraId="2F730932" w14:textId="5617EAD5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Address of Setting:</w:t>
            </w:r>
          </w:p>
        </w:tc>
        <w:tc>
          <w:tcPr>
            <w:tcW w:w="11056" w:type="dxa"/>
            <w:vAlign w:val="center"/>
          </w:tcPr>
          <w:p w14:paraId="6B3495BC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FB5079" w:rsidRPr="00CB1311" w14:paraId="08C2736E" w14:textId="77777777" w:rsidTr="00F279B1">
        <w:trPr>
          <w:trHeight w:val="556"/>
        </w:trPr>
        <w:tc>
          <w:tcPr>
            <w:tcW w:w="3823" w:type="dxa"/>
            <w:shd w:val="clear" w:color="auto" w:fill="EEECE1" w:themeFill="background2"/>
            <w:vAlign w:val="center"/>
          </w:tcPr>
          <w:p w14:paraId="14E7F582" w14:textId="72ECDFF7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Name of Registered Manager:</w:t>
            </w:r>
          </w:p>
        </w:tc>
        <w:tc>
          <w:tcPr>
            <w:tcW w:w="11056" w:type="dxa"/>
            <w:vAlign w:val="center"/>
          </w:tcPr>
          <w:p w14:paraId="21C22D3B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FB5079" w:rsidRPr="00CB1311" w14:paraId="3302B8C9" w14:textId="77777777" w:rsidTr="00F279B1">
        <w:trPr>
          <w:trHeight w:val="549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872D49" w14:textId="42C45E5E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 xml:space="preserve">IPC </w:t>
            </w:r>
            <w:proofErr w:type="gramStart"/>
            <w:r w:rsidRPr="00F279B1">
              <w:rPr>
                <w:rFonts w:ascii="Arial" w:hAnsi="Arial" w:cs="Arial"/>
                <w:bCs/>
              </w:rPr>
              <w:t>Lead</w:t>
            </w:r>
            <w:proofErr w:type="gramEnd"/>
            <w:r w:rsidRPr="00F279B1">
              <w:rPr>
                <w:rFonts w:ascii="Arial" w:hAnsi="Arial" w:cs="Arial"/>
                <w:bCs/>
              </w:rPr>
              <w:t xml:space="preserve"> for the Setting: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14:paraId="2DE0ECD0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FB5079" w:rsidRPr="00CB1311" w14:paraId="590C1099" w14:textId="77777777" w:rsidTr="00F279B1">
        <w:trPr>
          <w:trHeight w:val="57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1AA672" w14:textId="607A5990" w:rsidR="00FB5079" w:rsidRPr="00F279B1" w:rsidRDefault="00FB5079" w:rsidP="00F279B1">
            <w:pPr>
              <w:ind w:firstLine="176"/>
              <w:rPr>
                <w:rFonts w:ascii="Arial" w:hAnsi="Arial" w:cs="Arial"/>
                <w:bCs/>
              </w:rPr>
            </w:pPr>
            <w:r w:rsidRPr="00F279B1">
              <w:rPr>
                <w:rFonts w:ascii="Arial" w:hAnsi="Arial" w:cs="Arial"/>
                <w:bCs/>
              </w:rPr>
              <w:t>Date Produced: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14:paraId="06703B4F" w14:textId="77777777" w:rsidR="00FB5079" w:rsidRPr="00FB5079" w:rsidRDefault="00FB5079" w:rsidP="00CA0F2D">
            <w:pPr>
              <w:rPr>
                <w:rFonts w:ascii="Arial" w:hAnsi="Arial" w:cs="Arial"/>
              </w:rPr>
            </w:pPr>
          </w:p>
        </w:tc>
      </w:tr>
      <w:tr w:rsidR="002E078C" w:rsidRPr="00CB1311" w14:paraId="144CD246" w14:textId="77777777" w:rsidTr="00F279B1">
        <w:trPr>
          <w:trHeight w:val="57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4E8D2DC" w14:textId="03665C72" w:rsidR="002E078C" w:rsidRPr="00F279B1" w:rsidRDefault="002E078C" w:rsidP="00F279B1">
            <w:pPr>
              <w:ind w:firstLine="1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Produced by: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14:paraId="52EE1FF5" w14:textId="77777777" w:rsidR="002E078C" w:rsidRPr="00FB5079" w:rsidRDefault="002E078C" w:rsidP="00CA0F2D">
            <w:pPr>
              <w:rPr>
                <w:rFonts w:ascii="Arial" w:hAnsi="Arial" w:cs="Arial"/>
              </w:rPr>
            </w:pPr>
          </w:p>
        </w:tc>
      </w:tr>
      <w:tr w:rsidR="00F279B1" w:rsidRPr="00CB1311" w14:paraId="33B01737" w14:textId="77777777" w:rsidTr="00F279B1">
        <w:trPr>
          <w:trHeight w:val="267"/>
        </w:trPr>
        <w:tc>
          <w:tcPr>
            <w:tcW w:w="14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DB4342" w14:textId="432F17BC" w:rsidR="00F279B1" w:rsidRPr="00FB5079" w:rsidRDefault="00F279B1" w:rsidP="00F279B1">
            <w:pPr>
              <w:rPr>
                <w:rFonts w:ascii="Arial" w:hAnsi="Arial" w:cs="Arial"/>
              </w:rPr>
            </w:pPr>
          </w:p>
        </w:tc>
      </w:tr>
      <w:tr w:rsidR="00F279B1" w:rsidRPr="00CB1311" w14:paraId="683F7995" w14:textId="77777777" w:rsidTr="00F279B1">
        <w:trPr>
          <w:trHeight w:val="571"/>
        </w:trPr>
        <w:tc>
          <w:tcPr>
            <w:tcW w:w="14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AE5D9E" w14:textId="77777777" w:rsidR="00F279B1" w:rsidRPr="00FB5079" w:rsidRDefault="00F279B1" w:rsidP="00F279B1">
            <w:pPr>
              <w:ind w:left="210"/>
              <w:rPr>
                <w:rFonts w:ascii="Arial" w:hAnsi="Arial" w:cs="Arial"/>
                <w:b/>
              </w:rPr>
            </w:pPr>
            <w:r w:rsidRPr="00FB5079">
              <w:rPr>
                <w:rFonts w:ascii="Arial" w:hAnsi="Arial" w:cs="Arial"/>
                <w:b/>
              </w:rPr>
              <w:t xml:space="preserve">Purpose: </w:t>
            </w:r>
          </w:p>
          <w:p w14:paraId="2C12CC97" w14:textId="6997C745" w:rsidR="00F279B1" w:rsidRPr="00FB5079" w:rsidRDefault="00F279B1" w:rsidP="00F279B1">
            <w:pPr>
              <w:ind w:left="210"/>
              <w:rPr>
                <w:rFonts w:ascii="Arial" w:hAnsi="Arial" w:cs="Arial"/>
                <w:b/>
              </w:rPr>
            </w:pPr>
            <w:r w:rsidRPr="00FB5079">
              <w:rPr>
                <w:rFonts w:ascii="Arial" w:hAnsi="Arial" w:cs="Arial"/>
                <w:b/>
              </w:rPr>
              <w:t xml:space="preserve">In line with the Health and Social Care Act 2008: </w:t>
            </w:r>
            <w:r w:rsidR="004F1FD8">
              <w:rPr>
                <w:rFonts w:ascii="Arial" w:hAnsi="Arial" w:cs="Arial"/>
                <w:b/>
              </w:rPr>
              <w:t>c</w:t>
            </w:r>
            <w:r w:rsidRPr="00FB5079">
              <w:rPr>
                <w:rFonts w:ascii="Arial" w:hAnsi="Arial" w:cs="Arial"/>
                <w:b/>
              </w:rPr>
              <w:t xml:space="preserve">ode of </w:t>
            </w:r>
            <w:r w:rsidR="004F1FD8">
              <w:rPr>
                <w:rFonts w:ascii="Arial" w:hAnsi="Arial" w:cs="Arial"/>
                <w:b/>
              </w:rPr>
              <w:t>p</w:t>
            </w:r>
            <w:r w:rsidRPr="00FB5079">
              <w:rPr>
                <w:rFonts w:ascii="Arial" w:hAnsi="Arial" w:cs="Arial"/>
                <w:b/>
              </w:rPr>
              <w:t xml:space="preserve">ractice on the </w:t>
            </w:r>
            <w:r w:rsidR="004F1FD8">
              <w:rPr>
                <w:rFonts w:ascii="Arial" w:hAnsi="Arial" w:cs="Arial"/>
                <w:b/>
              </w:rPr>
              <w:t>p</w:t>
            </w:r>
            <w:r w:rsidRPr="00FB5079">
              <w:rPr>
                <w:rFonts w:ascii="Arial" w:hAnsi="Arial" w:cs="Arial"/>
                <w:b/>
              </w:rPr>
              <w:t xml:space="preserve">revention and </w:t>
            </w:r>
            <w:r w:rsidR="004F1FD8">
              <w:rPr>
                <w:rFonts w:ascii="Arial" w:hAnsi="Arial" w:cs="Arial"/>
                <w:b/>
              </w:rPr>
              <w:t>c</w:t>
            </w:r>
            <w:r w:rsidRPr="00FB5079">
              <w:rPr>
                <w:rFonts w:ascii="Arial" w:hAnsi="Arial" w:cs="Arial"/>
                <w:b/>
              </w:rPr>
              <w:t xml:space="preserve">ontrol of </w:t>
            </w:r>
            <w:r w:rsidR="004F1FD8">
              <w:rPr>
                <w:rFonts w:ascii="Arial" w:hAnsi="Arial" w:cs="Arial"/>
                <w:b/>
              </w:rPr>
              <w:t>i</w:t>
            </w:r>
            <w:r w:rsidRPr="00FB5079">
              <w:rPr>
                <w:rFonts w:ascii="Arial" w:hAnsi="Arial" w:cs="Arial"/>
                <w:b/>
              </w:rPr>
              <w:t xml:space="preserve">nfections and </w:t>
            </w:r>
            <w:r w:rsidR="004F1FD8">
              <w:rPr>
                <w:rFonts w:ascii="Arial" w:hAnsi="Arial" w:cs="Arial"/>
                <w:b/>
              </w:rPr>
              <w:t>r</w:t>
            </w:r>
            <w:r w:rsidRPr="00FB5079">
              <w:rPr>
                <w:rFonts w:ascii="Arial" w:hAnsi="Arial" w:cs="Arial"/>
                <w:b/>
              </w:rPr>
              <w:t xml:space="preserve">elated </w:t>
            </w:r>
            <w:r w:rsidR="004F1FD8">
              <w:rPr>
                <w:rFonts w:ascii="Arial" w:hAnsi="Arial" w:cs="Arial"/>
                <w:b/>
              </w:rPr>
              <w:t>g</w:t>
            </w:r>
            <w:r w:rsidRPr="00FB5079">
              <w:rPr>
                <w:rFonts w:ascii="Arial" w:hAnsi="Arial" w:cs="Arial"/>
                <w:b/>
              </w:rPr>
              <w:t>uidance, an annual statement will be prepared each year and will summarise compliance with good practice on infection prevention and control.</w:t>
            </w:r>
          </w:p>
        </w:tc>
      </w:tr>
      <w:tr w:rsidR="00F279B1" w:rsidRPr="00CB1311" w14:paraId="0009BE3F" w14:textId="77777777" w:rsidTr="00F279B1">
        <w:trPr>
          <w:trHeight w:val="211"/>
        </w:trPr>
        <w:tc>
          <w:tcPr>
            <w:tcW w:w="14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4450C" w14:textId="77777777" w:rsidR="00F279B1" w:rsidRPr="00FB5079" w:rsidRDefault="00F279B1" w:rsidP="00F279B1">
            <w:pPr>
              <w:ind w:left="210"/>
              <w:rPr>
                <w:rFonts w:ascii="Arial" w:hAnsi="Arial" w:cs="Arial"/>
                <w:b/>
              </w:rPr>
            </w:pPr>
          </w:p>
        </w:tc>
      </w:tr>
    </w:tbl>
    <w:p w14:paraId="308C64AD" w14:textId="717337F7" w:rsidR="0023053E" w:rsidRDefault="0023053E" w:rsidP="001614A6">
      <w:pPr>
        <w:spacing w:after="0" w:line="240" w:lineRule="auto"/>
        <w:rPr>
          <w:rFonts w:ascii="Arial" w:hAnsi="Arial" w:cs="Arial"/>
          <w:b/>
        </w:rPr>
      </w:pPr>
    </w:p>
    <w:p w14:paraId="6C36E0BC" w14:textId="10587C9E" w:rsidR="00846979" w:rsidRDefault="00846979" w:rsidP="001614A6">
      <w:pPr>
        <w:spacing w:after="0" w:line="240" w:lineRule="auto"/>
        <w:rPr>
          <w:rFonts w:ascii="Arial" w:hAnsi="Arial" w:cs="Arial"/>
          <w:b/>
        </w:rPr>
      </w:pPr>
    </w:p>
    <w:p w14:paraId="2DB177AA" w14:textId="0C488C6D" w:rsidR="00846979" w:rsidRDefault="00846979" w:rsidP="001614A6">
      <w:pPr>
        <w:spacing w:after="0" w:line="240" w:lineRule="auto"/>
        <w:rPr>
          <w:rFonts w:ascii="Arial" w:hAnsi="Arial" w:cs="Arial"/>
          <w:b/>
        </w:rPr>
      </w:pPr>
    </w:p>
    <w:p w14:paraId="563FF901" w14:textId="77777777" w:rsidR="00846979" w:rsidRPr="00926071" w:rsidRDefault="00846979" w:rsidP="001614A6">
      <w:pPr>
        <w:spacing w:after="0" w:line="240" w:lineRule="auto"/>
        <w:rPr>
          <w:rFonts w:ascii="Arial" w:hAnsi="Arial" w:cs="Arial"/>
          <w:b/>
        </w:rPr>
      </w:pPr>
    </w:p>
    <w:p w14:paraId="0453AEBD" w14:textId="77777777" w:rsidR="00FB5079" w:rsidRDefault="00FB5079" w:rsidP="00846979">
      <w:pPr>
        <w:rPr>
          <w:rFonts w:ascii="Arial" w:hAnsi="Arial" w:cs="Arial"/>
          <w:b/>
        </w:rPr>
      </w:pPr>
    </w:p>
    <w:p w14:paraId="0C9158B6" w14:textId="77777777" w:rsidR="00FB5079" w:rsidRDefault="00FB5079" w:rsidP="00846979">
      <w:pPr>
        <w:rPr>
          <w:rFonts w:ascii="Arial" w:hAnsi="Arial" w:cs="Arial"/>
          <w:b/>
        </w:rPr>
      </w:pPr>
    </w:p>
    <w:p w14:paraId="3EA923E1" w14:textId="77777777" w:rsidR="00FB5079" w:rsidRDefault="00FB5079" w:rsidP="00846979">
      <w:pPr>
        <w:rPr>
          <w:rFonts w:ascii="Arial" w:hAnsi="Arial" w:cs="Arial"/>
          <w:b/>
        </w:rPr>
      </w:pPr>
    </w:p>
    <w:p w14:paraId="11B318E6" w14:textId="77777777" w:rsidR="00FB5079" w:rsidRDefault="00FB5079" w:rsidP="00846979">
      <w:pPr>
        <w:rPr>
          <w:rFonts w:ascii="Arial" w:hAnsi="Arial" w:cs="Arial"/>
          <w:b/>
        </w:rPr>
      </w:pPr>
    </w:p>
    <w:p w14:paraId="04BCDAFE" w14:textId="77777777" w:rsidR="00FB5079" w:rsidRDefault="00FB5079" w:rsidP="00FB5079">
      <w:pPr>
        <w:spacing w:after="0" w:line="240" w:lineRule="auto"/>
        <w:rPr>
          <w:rFonts w:ascii="Arial" w:hAnsi="Arial" w:cs="Arial"/>
          <w:b/>
        </w:rPr>
      </w:pPr>
    </w:p>
    <w:p w14:paraId="6DB7DFD5" w14:textId="0EDEDBE1" w:rsidR="00FB5079" w:rsidRDefault="00FB5079" w:rsidP="00FB5079">
      <w:pPr>
        <w:spacing w:after="0" w:line="240" w:lineRule="auto"/>
        <w:rPr>
          <w:rFonts w:ascii="Arial" w:hAnsi="Arial" w:cs="Arial"/>
          <w:b/>
        </w:rPr>
      </w:pPr>
    </w:p>
    <w:p w14:paraId="16A5FE0A" w14:textId="790F7B0E" w:rsidR="00F279B1" w:rsidRDefault="00F279B1" w:rsidP="00FB5079">
      <w:pPr>
        <w:spacing w:after="0" w:line="240" w:lineRule="auto"/>
        <w:rPr>
          <w:rFonts w:ascii="Arial" w:hAnsi="Arial" w:cs="Arial"/>
          <w:b/>
        </w:rPr>
      </w:pPr>
    </w:p>
    <w:p w14:paraId="61F0B57B" w14:textId="77777777" w:rsidR="00F279B1" w:rsidRDefault="00F279B1" w:rsidP="00FB5079">
      <w:pPr>
        <w:spacing w:after="0" w:line="240" w:lineRule="auto"/>
        <w:rPr>
          <w:rFonts w:ascii="Arial" w:hAnsi="Arial" w:cs="Arial"/>
          <w:b/>
        </w:rPr>
      </w:pPr>
    </w:p>
    <w:p w14:paraId="0714F364" w14:textId="77777777" w:rsidR="00FB5079" w:rsidRPr="00FB5079" w:rsidRDefault="00FB5079">
      <w:pPr>
        <w:rPr>
          <w:sz w:val="2"/>
          <w:szCs w:val="2"/>
        </w:rPr>
      </w:pPr>
    </w:p>
    <w:tbl>
      <w:tblPr>
        <w:tblStyle w:val="TableGrid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11057"/>
      </w:tblGrid>
      <w:tr w:rsidR="00FB5079" w:rsidRPr="00926071" w14:paraId="08399077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5B1CE10B" w14:textId="6DC5A436" w:rsidR="00FB5079" w:rsidRP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 w:rsidRPr="00FB5079">
              <w:rPr>
                <w:rFonts w:ascii="Arial" w:hAnsi="Arial" w:cs="Arial"/>
                <w:bCs/>
              </w:rPr>
              <w:t>K</w:t>
            </w:r>
            <w:r>
              <w:rPr>
                <w:rFonts w:ascii="Arial" w:hAnsi="Arial" w:cs="Arial"/>
                <w:bCs/>
              </w:rPr>
              <w:t>nown outbreaks of infection</w:t>
            </w:r>
            <w:r w:rsidR="002E078C">
              <w:rPr>
                <w:rFonts w:ascii="Arial" w:hAnsi="Arial" w:cs="Arial"/>
                <w:bCs/>
              </w:rPr>
              <w:t xml:space="preserve"> within the last 12 months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11A87FC0" w14:textId="6CA36A99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0CC49561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1816143A" w14:textId="198ACBF3" w:rsidR="00FB5079" w:rsidRP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 taken following an outbreak of infection: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1EA20DAF" w14:textId="77777777" w:rsidR="00FB5079" w:rsidRDefault="00FB5079" w:rsidP="004D46E3">
            <w:pPr>
              <w:rPr>
                <w:rFonts w:ascii="Arial" w:hAnsi="Arial" w:cs="Arial"/>
                <w:bCs/>
              </w:rPr>
            </w:pPr>
          </w:p>
          <w:p w14:paraId="235890D8" w14:textId="77777777" w:rsidR="00EC6BBA" w:rsidRPr="00EC6BBA" w:rsidRDefault="00EC6BBA" w:rsidP="00EC6BBA">
            <w:pPr>
              <w:rPr>
                <w:rFonts w:ascii="Arial" w:hAnsi="Arial" w:cs="Arial"/>
              </w:rPr>
            </w:pPr>
          </w:p>
          <w:p w14:paraId="41F4644A" w14:textId="77777777" w:rsidR="00EC6BBA" w:rsidRDefault="00EC6BBA" w:rsidP="00EC6BBA">
            <w:pPr>
              <w:rPr>
                <w:rFonts w:ascii="Arial" w:hAnsi="Arial" w:cs="Arial"/>
                <w:bCs/>
              </w:rPr>
            </w:pPr>
          </w:p>
          <w:p w14:paraId="507F5DEB" w14:textId="77777777" w:rsidR="00EC6BBA" w:rsidRPr="00EC6BBA" w:rsidRDefault="00EC6BBA" w:rsidP="00EC6BBA">
            <w:pPr>
              <w:rPr>
                <w:rFonts w:ascii="Arial" w:hAnsi="Arial" w:cs="Arial"/>
              </w:rPr>
            </w:pPr>
          </w:p>
          <w:p w14:paraId="3B66EA8D" w14:textId="77777777" w:rsidR="00EC6BBA" w:rsidRDefault="00EC6BBA" w:rsidP="00EC6BBA">
            <w:pPr>
              <w:rPr>
                <w:rFonts w:ascii="Arial" w:hAnsi="Arial" w:cs="Arial"/>
                <w:bCs/>
              </w:rPr>
            </w:pPr>
          </w:p>
          <w:p w14:paraId="344AB6BB" w14:textId="77777777" w:rsidR="00EC6BBA" w:rsidRDefault="00EC6BBA" w:rsidP="00EC6BBA">
            <w:pPr>
              <w:rPr>
                <w:rFonts w:ascii="Arial" w:hAnsi="Arial" w:cs="Arial"/>
                <w:bCs/>
              </w:rPr>
            </w:pPr>
          </w:p>
          <w:p w14:paraId="492E356E" w14:textId="7640F02C" w:rsidR="00EC6BBA" w:rsidRPr="00EC6BBA" w:rsidRDefault="00EC6BBA" w:rsidP="00EC6BBA">
            <w:pPr>
              <w:rPr>
                <w:rFonts w:ascii="Arial" w:hAnsi="Arial" w:cs="Arial"/>
              </w:rPr>
            </w:pPr>
          </w:p>
        </w:tc>
      </w:tr>
      <w:tr w:rsidR="00FB5079" w:rsidRPr="00926071" w14:paraId="7B29511A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5866C4FA" w14:textId="17370CD3" w:rsidR="00F279B1" w:rsidRPr="00F279B1" w:rsidRDefault="00FB5079" w:rsidP="00F279B1">
            <w:pPr>
              <w:ind w:left="16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Audits undertaken and subsequent actions: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78E6C682" w14:textId="77777777" w:rsidR="00FB5079" w:rsidRDefault="00FB5079" w:rsidP="004D46E3">
            <w:pPr>
              <w:rPr>
                <w:rFonts w:ascii="Arial" w:hAnsi="Arial" w:cs="Arial"/>
                <w:bCs/>
              </w:rPr>
            </w:pPr>
          </w:p>
          <w:p w14:paraId="4D216E70" w14:textId="77777777" w:rsidR="00001A52" w:rsidRDefault="00001A52" w:rsidP="00001A52">
            <w:pPr>
              <w:rPr>
                <w:rFonts w:ascii="Arial" w:hAnsi="Arial" w:cs="Arial"/>
                <w:bCs/>
              </w:rPr>
            </w:pPr>
          </w:p>
          <w:p w14:paraId="2AE1DF28" w14:textId="77777777" w:rsidR="00001A52" w:rsidRDefault="00001A52" w:rsidP="00001A52">
            <w:pPr>
              <w:rPr>
                <w:rFonts w:ascii="Arial" w:hAnsi="Arial" w:cs="Arial"/>
                <w:bCs/>
              </w:rPr>
            </w:pPr>
          </w:p>
          <w:p w14:paraId="799F9BCF" w14:textId="16969BC0" w:rsidR="00001A52" w:rsidRPr="00001A52" w:rsidRDefault="00001A52" w:rsidP="00001A52">
            <w:pPr>
              <w:rPr>
                <w:rFonts w:ascii="Arial" w:hAnsi="Arial" w:cs="Arial"/>
              </w:rPr>
            </w:pPr>
          </w:p>
        </w:tc>
      </w:tr>
      <w:tr w:rsidR="00FB5079" w:rsidRPr="00926071" w14:paraId="0D6716FF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3B066245" w14:textId="3B920AC7" w:rsid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Risk assessments undertaken for prevention and control of infection: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7EF4B8EB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7418DB0C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5C257D67" w14:textId="35F3BB9E" w:rsid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Education and training received </w:t>
            </w:r>
            <w:r w:rsidR="00F279B1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by staff: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2548C777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2D3D30F7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6DCA066F" w14:textId="706CCD88" w:rsid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Review and update of policies, </w:t>
            </w:r>
            <w:proofErr w:type="gramStart"/>
            <w:r>
              <w:rPr>
                <w:rFonts w:ascii="Arial" w:hAnsi="Arial" w:cs="Arial"/>
                <w:bCs/>
              </w:rPr>
              <w:t>procedures</w:t>
            </w:r>
            <w:proofErr w:type="gramEnd"/>
            <w:r>
              <w:rPr>
                <w:rFonts w:ascii="Arial" w:hAnsi="Arial" w:cs="Arial"/>
                <w:bCs/>
              </w:rPr>
              <w:t xml:space="preserve"> and guidance: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7A65C4D6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556F37FF" w14:textId="77777777" w:rsidTr="00F279B1">
        <w:trPr>
          <w:trHeight w:val="1171"/>
        </w:trPr>
        <w:tc>
          <w:tcPr>
            <w:tcW w:w="3856" w:type="dxa"/>
            <w:shd w:val="clear" w:color="auto" w:fill="EEECE1" w:themeFill="background2"/>
            <w:vAlign w:val="center"/>
          </w:tcPr>
          <w:p w14:paraId="4F80CA92" w14:textId="57CA53FB" w:rsid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Additional information:</w:t>
            </w:r>
          </w:p>
        </w:tc>
        <w:tc>
          <w:tcPr>
            <w:tcW w:w="11057" w:type="dxa"/>
            <w:shd w:val="clear" w:color="auto" w:fill="FFFFFF" w:themeFill="background1"/>
            <w:vAlign w:val="center"/>
          </w:tcPr>
          <w:p w14:paraId="1AE81B62" w14:textId="061D4770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  <w:tr w:rsidR="00FB5079" w:rsidRPr="00926071" w14:paraId="3BDC2C99" w14:textId="77777777" w:rsidTr="00F279B1">
        <w:trPr>
          <w:trHeight w:val="1171"/>
        </w:trPr>
        <w:tc>
          <w:tcPr>
            <w:tcW w:w="38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2DCF391" w14:textId="0EDE5123" w:rsidR="00FB5079" w:rsidRDefault="00FB5079" w:rsidP="00F279B1">
            <w:pPr>
              <w:ind w:left="1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of next review: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8A198" w14:textId="77777777" w:rsidR="00FB5079" w:rsidRPr="00FB5079" w:rsidRDefault="00FB5079" w:rsidP="004D46E3">
            <w:pPr>
              <w:rPr>
                <w:rFonts w:ascii="Arial" w:hAnsi="Arial" w:cs="Arial"/>
                <w:bCs/>
              </w:rPr>
            </w:pPr>
          </w:p>
        </w:tc>
      </w:tr>
    </w:tbl>
    <w:p w14:paraId="391787CC" w14:textId="77777777" w:rsidR="001614A6" w:rsidRPr="00926071" w:rsidRDefault="001614A6" w:rsidP="00FB5079">
      <w:pPr>
        <w:spacing w:after="0" w:line="240" w:lineRule="auto"/>
        <w:jc w:val="right"/>
        <w:rPr>
          <w:rFonts w:ascii="Arial" w:hAnsi="Arial" w:cs="Arial"/>
          <w:b/>
        </w:rPr>
      </w:pPr>
    </w:p>
    <w:sectPr w:rsidR="001614A6" w:rsidRPr="00926071" w:rsidSect="000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4" w:bottom="567" w:left="567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4F9" w14:textId="77777777" w:rsidR="00E70678" w:rsidRDefault="00E70678" w:rsidP="00B860DB">
      <w:pPr>
        <w:spacing w:after="0" w:line="240" w:lineRule="auto"/>
      </w:pPr>
      <w:r>
        <w:separator/>
      </w:r>
    </w:p>
  </w:endnote>
  <w:endnote w:type="continuationSeparator" w:id="0">
    <w:p w14:paraId="0C28C266" w14:textId="77777777" w:rsidR="00E70678" w:rsidRDefault="00E70678" w:rsidP="00B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299F" w14:textId="68ABE3AC" w:rsidR="0061247D" w:rsidRDefault="00846979">
    <w:pPr>
      <w:pStyle w:val="Footer"/>
    </w:pPr>
    <w:r>
      <w:rPr>
        <w:rFonts w:ascii="Arial" w:hAnsi="Arial" w:cs="Arial"/>
        <w:sz w:val="16"/>
        <w:szCs w:val="24"/>
      </w:rPr>
      <w:t>Annual IPC Code of Practice Statement for Adult Social Care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B85" w14:textId="2D1D94DB" w:rsidR="00001A52" w:rsidRPr="00001A52" w:rsidRDefault="00001A52" w:rsidP="00001A52">
    <w:pPr>
      <w:pStyle w:val="Footer"/>
      <w:ind w:right="961"/>
      <w:jc w:val="right"/>
      <w:rPr>
        <w:rFonts w:ascii="Arial" w:hAnsi="Arial" w:cs="Arial"/>
        <w:sz w:val="18"/>
        <w:szCs w:val="18"/>
      </w:rPr>
    </w:pPr>
    <w:r w:rsidRPr="00001A52">
      <w:rPr>
        <w:rFonts w:ascii="Arial" w:hAnsi="Arial" w:cs="Arial"/>
        <w:sz w:val="18"/>
        <w:szCs w:val="18"/>
      </w:rPr>
      <w:t xml:space="preserve">Annual Code of Practice Statement </w:t>
    </w:r>
    <w:r w:rsidR="00676426">
      <w:rPr>
        <w:rFonts w:ascii="Arial" w:hAnsi="Arial" w:cs="Arial"/>
        <w:sz w:val="18"/>
        <w:szCs w:val="18"/>
      </w:rPr>
      <w:t xml:space="preserve">Template </w:t>
    </w:r>
    <w:r w:rsidRPr="00001A52">
      <w:rPr>
        <w:rFonts w:ascii="Arial" w:hAnsi="Arial" w:cs="Arial"/>
        <w:sz w:val="18"/>
        <w:szCs w:val="18"/>
      </w:rPr>
      <w:t>for Adult Social Care</w:t>
    </w:r>
    <w:r w:rsidR="00EC6BBA">
      <w:rPr>
        <w:rFonts w:ascii="Arial" w:hAnsi="Arial" w:cs="Arial"/>
        <w:sz w:val="18"/>
        <w:szCs w:val="18"/>
      </w:rPr>
      <w:t xml:space="preserve"> v1</w:t>
    </w:r>
    <w:r w:rsidRPr="00001A52">
      <w:rPr>
        <w:rFonts w:ascii="Arial" w:hAnsi="Arial" w:cs="Arial"/>
        <w:sz w:val="18"/>
        <w:szCs w:val="18"/>
      </w:rPr>
      <w:t xml:space="preserve">       </w:t>
    </w:r>
    <w:sdt>
      <w:sdtPr>
        <w:rPr>
          <w:rFonts w:ascii="Arial" w:hAnsi="Arial" w:cs="Arial"/>
          <w:sz w:val="18"/>
          <w:szCs w:val="18"/>
        </w:rPr>
        <w:id w:val="17190184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1A52">
          <w:rPr>
            <w:rFonts w:ascii="Arial" w:hAnsi="Arial" w:cs="Arial"/>
            <w:sz w:val="18"/>
            <w:szCs w:val="18"/>
          </w:rPr>
          <w:fldChar w:fldCharType="begin"/>
        </w:r>
        <w:r w:rsidRPr="00001A5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01A5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001A5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1BF2" w14:textId="0C1C363C" w:rsidR="00001A52" w:rsidRPr="00001A52" w:rsidRDefault="00001A52" w:rsidP="00001A52">
    <w:pPr>
      <w:pStyle w:val="Footer"/>
      <w:ind w:right="961"/>
      <w:jc w:val="right"/>
      <w:rPr>
        <w:rFonts w:ascii="Arial" w:hAnsi="Arial" w:cs="Arial"/>
        <w:sz w:val="18"/>
        <w:szCs w:val="18"/>
      </w:rPr>
    </w:pPr>
    <w:r w:rsidRPr="00001A52">
      <w:rPr>
        <w:rFonts w:ascii="Arial" w:hAnsi="Arial" w:cs="Arial"/>
        <w:sz w:val="18"/>
        <w:szCs w:val="18"/>
      </w:rPr>
      <w:t xml:space="preserve">Annual Code of Practice Statement </w:t>
    </w:r>
    <w:r w:rsidR="004F1FD8">
      <w:rPr>
        <w:rFonts w:ascii="Arial" w:hAnsi="Arial" w:cs="Arial"/>
        <w:sz w:val="18"/>
        <w:szCs w:val="18"/>
      </w:rPr>
      <w:t xml:space="preserve">Template </w:t>
    </w:r>
    <w:r w:rsidRPr="00001A52">
      <w:rPr>
        <w:rFonts w:ascii="Arial" w:hAnsi="Arial" w:cs="Arial"/>
        <w:sz w:val="18"/>
        <w:szCs w:val="18"/>
      </w:rPr>
      <w:t>for Adult Social Care</w:t>
    </w:r>
    <w:r w:rsidR="00EC6BBA">
      <w:rPr>
        <w:rFonts w:ascii="Arial" w:hAnsi="Arial" w:cs="Arial"/>
        <w:sz w:val="18"/>
        <w:szCs w:val="18"/>
      </w:rPr>
      <w:t xml:space="preserve"> v1</w:t>
    </w:r>
    <w:r w:rsidRPr="00001A52">
      <w:rPr>
        <w:rFonts w:ascii="Arial" w:hAnsi="Arial" w:cs="Arial"/>
        <w:sz w:val="18"/>
        <w:szCs w:val="18"/>
      </w:rPr>
      <w:t xml:space="preserve">       </w:t>
    </w:r>
    <w:sdt>
      <w:sdtPr>
        <w:rPr>
          <w:rFonts w:ascii="Arial" w:hAnsi="Arial" w:cs="Arial"/>
          <w:sz w:val="18"/>
          <w:szCs w:val="18"/>
        </w:rPr>
        <w:id w:val="19375518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1A52">
          <w:rPr>
            <w:rFonts w:ascii="Arial" w:hAnsi="Arial" w:cs="Arial"/>
            <w:sz w:val="18"/>
            <w:szCs w:val="18"/>
          </w:rPr>
          <w:fldChar w:fldCharType="begin"/>
        </w:r>
        <w:r w:rsidRPr="00001A5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01A52">
          <w:rPr>
            <w:rFonts w:ascii="Arial" w:hAnsi="Arial" w:cs="Arial"/>
            <w:sz w:val="18"/>
            <w:szCs w:val="18"/>
          </w:rPr>
          <w:fldChar w:fldCharType="separate"/>
        </w:r>
        <w:r w:rsidRPr="00001A52">
          <w:rPr>
            <w:rFonts w:ascii="Arial" w:hAnsi="Arial" w:cs="Arial"/>
            <w:noProof/>
            <w:sz w:val="18"/>
            <w:szCs w:val="18"/>
          </w:rPr>
          <w:t>2</w:t>
        </w:r>
        <w:r w:rsidRPr="00001A5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103" w14:textId="77777777" w:rsidR="00E70678" w:rsidRDefault="00E70678" w:rsidP="00B860DB">
      <w:pPr>
        <w:spacing w:after="0" w:line="240" w:lineRule="auto"/>
      </w:pPr>
      <w:r>
        <w:separator/>
      </w:r>
    </w:p>
  </w:footnote>
  <w:footnote w:type="continuationSeparator" w:id="0">
    <w:p w14:paraId="5B9E5200" w14:textId="77777777" w:rsidR="00E70678" w:rsidRDefault="00E70678" w:rsidP="00B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96B" w14:textId="71A487D4" w:rsidR="0083408B" w:rsidRDefault="004D46E3" w:rsidP="0083408B">
    <w:pPr>
      <w:pStyle w:val="Header"/>
      <w:jc w:val="cent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ACD1DD" wp14:editId="03904D1A">
              <wp:simplePos x="0" y="0"/>
              <wp:positionH relativeFrom="column">
                <wp:posOffset>7305675</wp:posOffset>
              </wp:positionH>
              <wp:positionV relativeFrom="paragraph">
                <wp:posOffset>-226060</wp:posOffset>
              </wp:positionV>
              <wp:extent cx="2308860" cy="1059180"/>
              <wp:effectExtent l="0" t="0" r="0" b="762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1059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FC3876" w14:textId="77777777" w:rsidR="004D46E3" w:rsidRDefault="004D46E3" w:rsidP="004D46E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50ED2EB" w14:textId="77777777" w:rsidR="004D46E3" w:rsidRPr="00FB5079" w:rsidRDefault="004D46E3" w:rsidP="004D46E3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B507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ACD1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75.25pt;margin-top:-17.8pt;width:181.8pt;height:8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" fillcolor="window" stroked="f" strokeweight=".5pt">
              <v:textbox>
                <w:txbxContent>
                  <w:p w14:paraId="46FC3876" w14:textId="77777777" w:rsidR="004D46E3" w:rsidRDefault="004D46E3" w:rsidP="004D46E3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50ED2EB" w14:textId="77777777" w:rsidR="004D46E3" w:rsidRPr="00FB5079" w:rsidRDefault="004D46E3" w:rsidP="004D46E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B5079">
                      <w:rPr>
                        <w:b/>
                        <w:bCs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73600" behindDoc="1" locked="0" layoutInCell="1" allowOverlap="1" wp14:anchorId="715A61D3" wp14:editId="4C9F1068">
          <wp:simplePos x="0" y="0"/>
          <wp:positionH relativeFrom="margin">
            <wp:posOffset>-487680</wp:posOffset>
          </wp:positionH>
          <wp:positionV relativeFrom="paragraph">
            <wp:posOffset>-568960</wp:posOffset>
          </wp:positionV>
          <wp:extent cx="2390775" cy="160274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04"/>
                  <a:stretch/>
                </pic:blipFill>
                <pic:spPr bwMode="auto">
                  <a:xfrm>
                    <a:off x="0" y="0"/>
                    <a:ext cx="239077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A1A3B" w14:textId="20F50A8B" w:rsidR="0023053E" w:rsidRDefault="0023053E" w:rsidP="0083408B">
    <w:pPr>
      <w:pStyle w:val="Header"/>
      <w:jc w:val="center"/>
      <w:rPr>
        <w:noProof/>
        <w:lang w:eastAsia="en-GB"/>
      </w:rPr>
    </w:pPr>
  </w:p>
  <w:p w14:paraId="3B9251CC" w14:textId="04C10D80" w:rsidR="0023053E" w:rsidRDefault="0023053E" w:rsidP="0083408B">
    <w:pPr>
      <w:pStyle w:val="Header"/>
      <w:jc w:val="center"/>
      <w:rPr>
        <w:noProof/>
        <w:lang w:eastAsia="en-GB"/>
      </w:rPr>
    </w:pPr>
  </w:p>
  <w:p w14:paraId="21B23FC0" w14:textId="7692EBD4" w:rsidR="001614A6" w:rsidRPr="0083408B" w:rsidRDefault="004D46E3" w:rsidP="004D46E3">
    <w:pPr>
      <w:pStyle w:val="Header"/>
      <w:tabs>
        <w:tab w:val="clear" w:pos="4513"/>
        <w:tab w:val="clear" w:pos="9026"/>
        <w:tab w:val="left" w:pos="2136"/>
      </w:tabs>
      <w:rPr>
        <w:noProof/>
        <w:sz w:val="36"/>
        <w:szCs w:val="36"/>
        <w:lang w:eastAsia="en-GB"/>
      </w:rPr>
    </w:pPr>
    <w:r>
      <w:rPr>
        <w:noProof/>
        <w:sz w:val="36"/>
        <w:szCs w:val="36"/>
        <w:lang w:eastAsia="en-GB"/>
      </w:rPr>
      <w:tab/>
    </w:r>
  </w:p>
  <w:p w14:paraId="31A6B6D1" w14:textId="5C9E4770" w:rsidR="001614A6" w:rsidRDefault="004D46E3" w:rsidP="004D46E3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F277AF0" wp14:editId="550D20BE">
          <wp:extent cx="9525000" cy="114300"/>
          <wp:effectExtent l="0" t="0" r="0" b="0"/>
          <wp:docPr id="2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9525000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5D3A3" w14:textId="2FD1D984" w:rsidR="001614A6" w:rsidRDefault="00161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469" w14:textId="77777777" w:rsidR="00B860DB" w:rsidRDefault="00B860DB">
    <w:pPr>
      <w:pStyle w:val="Header"/>
    </w:pPr>
  </w:p>
  <w:p w14:paraId="651149FA" w14:textId="77777777" w:rsidR="00B860DB" w:rsidRDefault="00B8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733" w14:textId="7F693576" w:rsidR="005B2446" w:rsidRDefault="00FB5079" w:rsidP="00846979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4D831833" wp14:editId="3EE8BF3E">
              <wp:simplePos x="0" y="0"/>
              <wp:positionH relativeFrom="column">
                <wp:posOffset>7214235</wp:posOffset>
              </wp:positionH>
              <wp:positionV relativeFrom="paragraph">
                <wp:posOffset>-60960</wp:posOffset>
              </wp:positionV>
              <wp:extent cx="230886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1059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1807CA" w14:textId="77777777" w:rsidR="00FB5079" w:rsidRDefault="00FB5079" w:rsidP="00FB507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BDC7D6E" w14:textId="6F216476" w:rsidR="00FB5079" w:rsidRPr="00FB5079" w:rsidRDefault="00FB5079" w:rsidP="00FB5079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B507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8318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68.05pt;margin-top:-4.8pt;width:181.8pt;height:83.4p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beMAIAAFw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" fillcolor="white [3201]" stroked="f" strokeweight=".5pt">
              <v:textbox>
                <w:txbxContent>
                  <w:p w14:paraId="6F1807CA" w14:textId="77777777" w:rsidR="00FB5079" w:rsidRDefault="00FB5079" w:rsidP="00FB5079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3BDC7D6E" w14:textId="6F216476" w:rsidR="00FB5079" w:rsidRPr="00FB5079" w:rsidRDefault="00FB5079" w:rsidP="00FB507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B5079">
                      <w:rPr>
                        <w:b/>
                        <w:bCs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  <w:r w:rsidR="00BC51AF"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49BFC" wp14:editId="696E3AF8">
              <wp:simplePos x="0" y="0"/>
              <wp:positionH relativeFrom="column">
                <wp:posOffset>-131445</wp:posOffset>
              </wp:positionH>
              <wp:positionV relativeFrom="paragraph">
                <wp:posOffset>858520</wp:posOffset>
              </wp:positionV>
              <wp:extent cx="10109200" cy="27241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92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0AD2" w14:textId="77777777" w:rsidR="00BE2B85" w:rsidRDefault="00BE2B85" w:rsidP="00846979">
                          <w:pPr>
                            <w:ind w:left="284" w:right="4281" w:hanging="1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4BA4BAD" wp14:editId="0E11FAE8">
                                <wp:extent cx="9479280" cy="114300"/>
                                <wp:effectExtent l="0" t="0" r="7620" b="0"/>
                                <wp:docPr id="3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532" t="12017" r="4464" b="86203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4656239" cy="1767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49BFC" id="Text Box 7" o:spid="_x0000_s1028" type="#_x0000_t202" style="position:absolute;left:0;text-align:left;margin-left:-10.35pt;margin-top:67.6pt;width:796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" filled="f" stroked="f" strokeweight=".5pt">
              <v:textbox>
                <w:txbxContent>
                  <w:p w14:paraId="32010AD2" w14:textId="77777777" w:rsidR="00BE2B85" w:rsidRDefault="00BE2B85" w:rsidP="00846979">
                    <w:pPr>
                      <w:ind w:left="284" w:right="4281" w:hanging="1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4BA4BAD" wp14:editId="0E11FAE8">
                          <wp:extent cx="9479280" cy="114300"/>
                          <wp:effectExtent l="0" t="0" r="7620" b="0"/>
                          <wp:docPr id="3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532" t="12017" r="4464" b="86203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4656239" cy="1767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D527B2" w14:textId="2D4889EB" w:rsidR="005B2446" w:rsidRDefault="005B2446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2DFCD38" w14:textId="6ED0B6C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801F864" w14:textId="5EA30265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2E9FD660" w14:textId="44EFFA1D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55B1130" w14:textId="51AF326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92E978D" w14:textId="77777777" w:rsidR="001A1B5B" w:rsidRPr="005B2446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E9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B9C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6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7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6C2"/>
    <w:multiLevelType w:val="hybridMultilevel"/>
    <w:tmpl w:val="8BD2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A7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A0E"/>
    <w:multiLevelType w:val="hybridMultilevel"/>
    <w:tmpl w:val="88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A2E"/>
    <w:multiLevelType w:val="hybridMultilevel"/>
    <w:tmpl w:val="59D26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26AD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9EA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E2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CA7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3AF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9E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62F8"/>
    <w:multiLevelType w:val="hybridMultilevel"/>
    <w:tmpl w:val="C6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C115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FDF"/>
    <w:multiLevelType w:val="hybridMultilevel"/>
    <w:tmpl w:val="088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E18A5"/>
    <w:multiLevelType w:val="hybridMultilevel"/>
    <w:tmpl w:val="5F4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14A1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C3"/>
    <w:multiLevelType w:val="hybridMultilevel"/>
    <w:tmpl w:val="794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E01"/>
    <w:multiLevelType w:val="hybridMultilevel"/>
    <w:tmpl w:val="E01A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94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A3D"/>
    <w:multiLevelType w:val="hybridMultilevel"/>
    <w:tmpl w:val="C35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D1188"/>
    <w:multiLevelType w:val="hybridMultilevel"/>
    <w:tmpl w:val="60FC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424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71B83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31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4ECC"/>
    <w:multiLevelType w:val="hybridMultilevel"/>
    <w:tmpl w:val="6B5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667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16C9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68DA"/>
    <w:multiLevelType w:val="hybridMultilevel"/>
    <w:tmpl w:val="66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EE1"/>
    <w:multiLevelType w:val="hybridMultilevel"/>
    <w:tmpl w:val="BAE6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144B"/>
    <w:multiLevelType w:val="hybridMultilevel"/>
    <w:tmpl w:val="34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5613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52D"/>
    <w:multiLevelType w:val="hybridMultilevel"/>
    <w:tmpl w:val="58FC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1582">
    <w:abstractNumId w:val="7"/>
  </w:num>
  <w:num w:numId="2" w16cid:durableId="200557562">
    <w:abstractNumId w:val="10"/>
  </w:num>
  <w:num w:numId="3" w16cid:durableId="1145320482">
    <w:abstractNumId w:val="13"/>
  </w:num>
  <w:num w:numId="4" w16cid:durableId="599410635">
    <w:abstractNumId w:val="5"/>
  </w:num>
  <w:num w:numId="5" w16cid:durableId="2052723410">
    <w:abstractNumId w:val="28"/>
  </w:num>
  <w:num w:numId="6" w16cid:durableId="1781026894">
    <w:abstractNumId w:val="12"/>
  </w:num>
  <w:num w:numId="7" w16cid:durableId="1853644649">
    <w:abstractNumId w:val="26"/>
  </w:num>
  <w:num w:numId="8" w16cid:durableId="1082871818">
    <w:abstractNumId w:val="3"/>
  </w:num>
  <w:num w:numId="9" w16cid:durableId="218133650">
    <w:abstractNumId w:val="33"/>
  </w:num>
  <w:num w:numId="10" w16cid:durableId="1804692605">
    <w:abstractNumId w:val="11"/>
  </w:num>
  <w:num w:numId="11" w16cid:durableId="770012526">
    <w:abstractNumId w:val="0"/>
  </w:num>
  <w:num w:numId="12" w16cid:durableId="394287">
    <w:abstractNumId w:val="25"/>
  </w:num>
  <w:num w:numId="13" w16cid:durableId="653408812">
    <w:abstractNumId w:val="2"/>
  </w:num>
  <w:num w:numId="14" w16cid:durableId="169486731">
    <w:abstractNumId w:val="18"/>
  </w:num>
  <w:num w:numId="15" w16cid:durableId="1254780101">
    <w:abstractNumId w:val="29"/>
  </w:num>
  <w:num w:numId="16" w16cid:durableId="937712582">
    <w:abstractNumId w:val="9"/>
  </w:num>
  <w:num w:numId="17" w16cid:durableId="1429078714">
    <w:abstractNumId w:val="8"/>
  </w:num>
  <w:num w:numId="18" w16cid:durableId="1929726254">
    <w:abstractNumId w:val="1"/>
  </w:num>
  <w:num w:numId="19" w16cid:durableId="1842891426">
    <w:abstractNumId w:val="24"/>
  </w:num>
  <w:num w:numId="20" w16cid:durableId="1302614978">
    <w:abstractNumId w:val="21"/>
  </w:num>
  <w:num w:numId="21" w16cid:durableId="1308978574">
    <w:abstractNumId w:val="15"/>
  </w:num>
  <w:num w:numId="22" w16cid:durableId="317224390">
    <w:abstractNumId w:val="30"/>
  </w:num>
  <w:num w:numId="23" w16cid:durableId="696079700">
    <w:abstractNumId w:val="31"/>
  </w:num>
  <w:num w:numId="24" w16cid:durableId="1212576594">
    <w:abstractNumId w:val="17"/>
  </w:num>
  <w:num w:numId="25" w16cid:durableId="1201672179">
    <w:abstractNumId w:val="34"/>
  </w:num>
  <w:num w:numId="26" w16cid:durableId="551620789">
    <w:abstractNumId w:val="23"/>
  </w:num>
  <w:num w:numId="27" w16cid:durableId="1424571959">
    <w:abstractNumId w:val="19"/>
  </w:num>
  <w:num w:numId="28" w16cid:durableId="136996314">
    <w:abstractNumId w:val="16"/>
  </w:num>
  <w:num w:numId="29" w16cid:durableId="870454946">
    <w:abstractNumId w:val="20"/>
  </w:num>
  <w:num w:numId="30" w16cid:durableId="1410079209">
    <w:abstractNumId w:val="27"/>
  </w:num>
  <w:num w:numId="31" w16cid:durableId="2009627055">
    <w:abstractNumId w:val="22"/>
  </w:num>
  <w:num w:numId="32" w16cid:durableId="1839887487">
    <w:abstractNumId w:val="32"/>
  </w:num>
  <w:num w:numId="33" w16cid:durableId="1917471931">
    <w:abstractNumId w:val="14"/>
  </w:num>
  <w:num w:numId="34" w16cid:durableId="1777365712">
    <w:abstractNumId w:val="6"/>
  </w:num>
  <w:num w:numId="35" w16cid:durableId="399181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B"/>
    <w:rsid w:val="00001A52"/>
    <w:rsid w:val="00002808"/>
    <w:rsid w:val="0000355F"/>
    <w:rsid w:val="00025DEA"/>
    <w:rsid w:val="00055D37"/>
    <w:rsid w:val="000630B7"/>
    <w:rsid w:val="000666B4"/>
    <w:rsid w:val="00077E63"/>
    <w:rsid w:val="00080F7A"/>
    <w:rsid w:val="000E6813"/>
    <w:rsid w:val="000F75FB"/>
    <w:rsid w:val="00120C2E"/>
    <w:rsid w:val="0015509D"/>
    <w:rsid w:val="001614A6"/>
    <w:rsid w:val="00164E2E"/>
    <w:rsid w:val="00173832"/>
    <w:rsid w:val="00186489"/>
    <w:rsid w:val="001A1B5B"/>
    <w:rsid w:val="001B159D"/>
    <w:rsid w:val="001D3F83"/>
    <w:rsid w:val="001F234D"/>
    <w:rsid w:val="002123C9"/>
    <w:rsid w:val="002173D2"/>
    <w:rsid w:val="002271B9"/>
    <w:rsid w:val="0023053E"/>
    <w:rsid w:val="002326FB"/>
    <w:rsid w:val="00245870"/>
    <w:rsid w:val="002B1C39"/>
    <w:rsid w:val="002C500E"/>
    <w:rsid w:val="002E078C"/>
    <w:rsid w:val="00305DA4"/>
    <w:rsid w:val="003554E3"/>
    <w:rsid w:val="00366E65"/>
    <w:rsid w:val="00374FB1"/>
    <w:rsid w:val="0037798F"/>
    <w:rsid w:val="00377EB8"/>
    <w:rsid w:val="0038026D"/>
    <w:rsid w:val="0039081A"/>
    <w:rsid w:val="00396767"/>
    <w:rsid w:val="003B6112"/>
    <w:rsid w:val="003E54B6"/>
    <w:rsid w:val="003F3166"/>
    <w:rsid w:val="00403C96"/>
    <w:rsid w:val="0044451F"/>
    <w:rsid w:val="004528F1"/>
    <w:rsid w:val="00454C20"/>
    <w:rsid w:val="00462506"/>
    <w:rsid w:val="004A277E"/>
    <w:rsid w:val="004D46E3"/>
    <w:rsid w:val="004E0D83"/>
    <w:rsid w:val="004E26E4"/>
    <w:rsid w:val="004F1D8F"/>
    <w:rsid w:val="004F1FD8"/>
    <w:rsid w:val="004F73DD"/>
    <w:rsid w:val="00503FCC"/>
    <w:rsid w:val="00520753"/>
    <w:rsid w:val="00525DDD"/>
    <w:rsid w:val="00531856"/>
    <w:rsid w:val="005376C1"/>
    <w:rsid w:val="0056100D"/>
    <w:rsid w:val="00582955"/>
    <w:rsid w:val="005B2446"/>
    <w:rsid w:val="005C1414"/>
    <w:rsid w:val="005D045C"/>
    <w:rsid w:val="005D129E"/>
    <w:rsid w:val="005D46F9"/>
    <w:rsid w:val="005E3247"/>
    <w:rsid w:val="0061247D"/>
    <w:rsid w:val="006134A6"/>
    <w:rsid w:val="006142E1"/>
    <w:rsid w:val="0062745F"/>
    <w:rsid w:val="00634386"/>
    <w:rsid w:val="006349AC"/>
    <w:rsid w:val="00642D10"/>
    <w:rsid w:val="006502AB"/>
    <w:rsid w:val="00664B02"/>
    <w:rsid w:val="00676426"/>
    <w:rsid w:val="00691ED8"/>
    <w:rsid w:val="00693E2E"/>
    <w:rsid w:val="006B5F00"/>
    <w:rsid w:val="006D55C9"/>
    <w:rsid w:val="006E0347"/>
    <w:rsid w:val="0071191C"/>
    <w:rsid w:val="00711A1F"/>
    <w:rsid w:val="007345A9"/>
    <w:rsid w:val="0075085C"/>
    <w:rsid w:val="007524BC"/>
    <w:rsid w:val="00753446"/>
    <w:rsid w:val="00773A16"/>
    <w:rsid w:val="00775A7A"/>
    <w:rsid w:val="007D1D56"/>
    <w:rsid w:val="007D4B2F"/>
    <w:rsid w:val="007D68C7"/>
    <w:rsid w:val="007F5BB5"/>
    <w:rsid w:val="008028BB"/>
    <w:rsid w:val="008137A9"/>
    <w:rsid w:val="0083408B"/>
    <w:rsid w:val="00846979"/>
    <w:rsid w:val="00863195"/>
    <w:rsid w:val="008635B6"/>
    <w:rsid w:val="00883D46"/>
    <w:rsid w:val="00897D50"/>
    <w:rsid w:val="008B6306"/>
    <w:rsid w:val="008B784B"/>
    <w:rsid w:val="008D5E84"/>
    <w:rsid w:val="008F7D86"/>
    <w:rsid w:val="009125BD"/>
    <w:rsid w:val="00926071"/>
    <w:rsid w:val="00930FDF"/>
    <w:rsid w:val="00967B72"/>
    <w:rsid w:val="00974413"/>
    <w:rsid w:val="0098259E"/>
    <w:rsid w:val="00991CD3"/>
    <w:rsid w:val="00997F0A"/>
    <w:rsid w:val="009B7DD6"/>
    <w:rsid w:val="009D073E"/>
    <w:rsid w:val="009D3963"/>
    <w:rsid w:val="009E2C68"/>
    <w:rsid w:val="009F725E"/>
    <w:rsid w:val="00A02DC5"/>
    <w:rsid w:val="00A03BD2"/>
    <w:rsid w:val="00A040F2"/>
    <w:rsid w:val="00A045D7"/>
    <w:rsid w:val="00A27267"/>
    <w:rsid w:val="00A27D54"/>
    <w:rsid w:val="00A45489"/>
    <w:rsid w:val="00A84876"/>
    <w:rsid w:val="00AE2189"/>
    <w:rsid w:val="00AE538D"/>
    <w:rsid w:val="00AE5C62"/>
    <w:rsid w:val="00B05BF8"/>
    <w:rsid w:val="00B419B8"/>
    <w:rsid w:val="00B80B88"/>
    <w:rsid w:val="00B860DB"/>
    <w:rsid w:val="00B862FE"/>
    <w:rsid w:val="00B86730"/>
    <w:rsid w:val="00BA3C73"/>
    <w:rsid w:val="00BA495D"/>
    <w:rsid w:val="00BC49D0"/>
    <w:rsid w:val="00BC51AF"/>
    <w:rsid w:val="00BC6AFE"/>
    <w:rsid w:val="00BD6A7D"/>
    <w:rsid w:val="00BE2B85"/>
    <w:rsid w:val="00BE5146"/>
    <w:rsid w:val="00C00DDF"/>
    <w:rsid w:val="00C0534A"/>
    <w:rsid w:val="00C05626"/>
    <w:rsid w:val="00C271C2"/>
    <w:rsid w:val="00C76A3F"/>
    <w:rsid w:val="00C83233"/>
    <w:rsid w:val="00CA5577"/>
    <w:rsid w:val="00CA569A"/>
    <w:rsid w:val="00CB1311"/>
    <w:rsid w:val="00CC0CE2"/>
    <w:rsid w:val="00CD2372"/>
    <w:rsid w:val="00CE4E45"/>
    <w:rsid w:val="00D200FB"/>
    <w:rsid w:val="00D2232E"/>
    <w:rsid w:val="00D47048"/>
    <w:rsid w:val="00D53F33"/>
    <w:rsid w:val="00D6062B"/>
    <w:rsid w:val="00D75032"/>
    <w:rsid w:val="00D92260"/>
    <w:rsid w:val="00DA46D8"/>
    <w:rsid w:val="00DA6B65"/>
    <w:rsid w:val="00DD7B82"/>
    <w:rsid w:val="00DF00B0"/>
    <w:rsid w:val="00E0505C"/>
    <w:rsid w:val="00E13EEA"/>
    <w:rsid w:val="00E21DAA"/>
    <w:rsid w:val="00E510F2"/>
    <w:rsid w:val="00E56F32"/>
    <w:rsid w:val="00E61B66"/>
    <w:rsid w:val="00E70678"/>
    <w:rsid w:val="00E71276"/>
    <w:rsid w:val="00EA53B8"/>
    <w:rsid w:val="00EC6BBA"/>
    <w:rsid w:val="00EC7FCD"/>
    <w:rsid w:val="00F07D9A"/>
    <w:rsid w:val="00F279B1"/>
    <w:rsid w:val="00F34E2F"/>
    <w:rsid w:val="00F516CC"/>
    <w:rsid w:val="00F56E04"/>
    <w:rsid w:val="00FA5C10"/>
    <w:rsid w:val="00FA6B11"/>
    <w:rsid w:val="00FB5079"/>
    <w:rsid w:val="00FE019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16FFA14"/>
  <w15:docId w15:val="{AF97CA4D-4E01-44D1-99AE-61A0042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B"/>
  </w:style>
  <w:style w:type="paragraph" w:styleId="Footer">
    <w:name w:val="footer"/>
    <w:basedOn w:val="Normal"/>
    <w:link w:val="Foot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B"/>
  </w:style>
  <w:style w:type="paragraph" w:styleId="BalloonText">
    <w:name w:val="Balloon Text"/>
    <w:basedOn w:val="Normal"/>
    <w:link w:val="BalloonTextChar"/>
    <w:uiPriority w:val="99"/>
    <w:semiHidden/>
    <w:unhideWhenUsed/>
    <w:rsid w:val="00B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94EC-D29A-41D9-86E0-5AFDC7F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MCGUFFIE, Laura (WIRRAL COMMUNITY HEALTH AND CARE NHS FOUNDATION TRUST)</cp:lastModifiedBy>
  <cp:revision>10</cp:revision>
  <cp:lastPrinted>2022-11-14T14:43:00Z</cp:lastPrinted>
  <dcterms:created xsi:type="dcterms:W3CDTF">2023-02-22T12:59:00Z</dcterms:created>
  <dcterms:modified xsi:type="dcterms:W3CDTF">2023-03-28T08:35:00Z</dcterms:modified>
</cp:coreProperties>
</file>